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3F6E2F" w:rsidRDefault="00744310" w:rsidP="00404E69">
      <w:pPr>
        <w:suppressAutoHyphens/>
        <w:autoSpaceDN w:val="0"/>
        <w:spacing w:line="100" w:lineRule="atLeast"/>
        <w:ind w:left="4678" w:hanging="1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22935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422935">
        <w:rPr>
          <w:rFonts w:eastAsia="Arial"/>
          <w:b/>
          <w:kern w:val="3"/>
          <w:sz w:val="24"/>
          <w:szCs w:val="24"/>
          <w:lang w:eastAsia="zh-CN"/>
        </w:rPr>
        <w:t>.К</w:t>
      </w:r>
      <w:proofErr w:type="gramEnd"/>
      <w:r w:rsidR="00422935">
        <w:rPr>
          <w:rFonts w:eastAsia="Arial"/>
          <w:b/>
          <w:kern w:val="3"/>
          <w:sz w:val="24"/>
          <w:szCs w:val="24"/>
          <w:lang w:eastAsia="zh-CN"/>
        </w:rPr>
        <w:t>азань</w:t>
      </w:r>
      <w:proofErr w:type="spellEnd"/>
      <w:r w:rsidR="00422935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404E69" w:rsidRPr="00404E69">
        <w:rPr>
          <w:rFonts w:eastAsia="Arial"/>
          <w:b/>
          <w:kern w:val="3"/>
          <w:sz w:val="24"/>
          <w:szCs w:val="24"/>
          <w:lang w:eastAsia="zh-CN"/>
        </w:rPr>
        <w:t>ул. Дачная (</w:t>
      </w:r>
      <w:proofErr w:type="spellStart"/>
      <w:r w:rsidR="00404E69" w:rsidRPr="00404E69">
        <w:rPr>
          <w:rFonts w:eastAsia="Arial"/>
          <w:b/>
          <w:kern w:val="3"/>
          <w:sz w:val="24"/>
          <w:szCs w:val="24"/>
          <w:lang w:eastAsia="zh-CN"/>
        </w:rPr>
        <w:t>Вахитовский</w:t>
      </w:r>
      <w:proofErr w:type="spellEnd"/>
      <w:r w:rsidR="00404E69" w:rsidRPr="00404E69">
        <w:rPr>
          <w:rFonts w:eastAsia="Arial"/>
          <w:b/>
          <w:kern w:val="3"/>
          <w:sz w:val="24"/>
          <w:szCs w:val="24"/>
          <w:lang w:eastAsia="zh-CN"/>
        </w:rPr>
        <w:t xml:space="preserve"> р-н), д. 9</w:t>
      </w:r>
    </w:p>
    <w:p w:rsidR="00404E69" w:rsidRDefault="00404E69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D2C81" w:rsidRPr="003D2C8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2382B" w:rsidRPr="00B2382B">
        <w:rPr>
          <w:color w:val="000000"/>
          <w:kern w:val="3"/>
          <w:sz w:val="24"/>
          <w:szCs w:val="24"/>
          <w:lang w:eastAsia="zh-CN" w:bidi="hi-IN"/>
        </w:rPr>
        <w:t xml:space="preserve">замена лифтов 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404E69" w:rsidRPr="00404E69">
        <w:rPr>
          <w:b/>
          <w:color w:val="000000"/>
          <w:kern w:val="3"/>
          <w:sz w:val="24"/>
          <w:szCs w:val="24"/>
          <w:lang w:eastAsia="zh-CN" w:bidi="hi-IN"/>
        </w:rPr>
        <w:t>11 715 000,00</w:t>
      </w:r>
      <w:r w:rsidR="00404E6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1720DF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04E69" w:rsidRPr="00404E69">
        <w:rPr>
          <w:b/>
          <w:bCs/>
          <w:color w:val="000000"/>
          <w:kern w:val="3"/>
          <w:sz w:val="24"/>
          <w:szCs w:val="24"/>
          <w:lang w:eastAsia="zh-CN" w:bidi="hi-IN"/>
        </w:rPr>
        <w:t>213 693,70</w:t>
      </w:r>
      <w:r w:rsidR="00404E6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04E69" w:rsidRPr="00404E69">
        <w:rPr>
          <w:b/>
          <w:bCs/>
          <w:color w:val="000000"/>
          <w:kern w:val="3"/>
          <w:sz w:val="24"/>
          <w:szCs w:val="24"/>
          <w:lang w:eastAsia="zh-CN" w:bidi="hi-IN"/>
        </w:rPr>
        <w:t>175 725,00</w:t>
      </w:r>
      <w:r w:rsidR="00404E6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720DF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2C81"/>
    <w:rsid w:val="003E3785"/>
    <w:rsid w:val="003F536A"/>
    <w:rsid w:val="003F6E2F"/>
    <w:rsid w:val="004016FE"/>
    <w:rsid w:val="00404E69"/>
    <w:rsid w:val="00414992"/>
    <w:rsid w:val="00422935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E479A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2382B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D3566-AD01-49AE-89F6-0BD87681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2024-06-19T06:25:00Z</dcterms:created>
  <dcterms:modified xsi:type="dcterms:W3CDTF">2024-07-01T06:35:00Z</dcterms:modified>
</cp:coreProperties>
</file>